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CARDIOPROTECTIVE EFFECT OF ISOSTEVIOL ON ENDOTHELIN-1-INDUCED HYPERTROPHY OF CULTURED NEONATAL RAT CARDIOMYOCYTES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CD7098">
        <w:rPr>
          <w:b/>
          <w:bCs/>
          <w:u w:val="single"/>
        </w:rPr>
        <w:t>K</w:t>
      </w:r>
      <w:r w:rsidR="00A73AD8" w:rsidRPr="00CD7098">
        <w:rPr>
          <w:b/>
          <w:bCs/>
          <w:u w:val="single"/>
        </w:rPr>
        <w:t>.</w:t>
      </w:r>
      <w:r w:rsidRPr="00CD7098">
        <w:rPr>
          <w:b/>
          <w:bCs/>
          <w:u w:val="single"/>
        </w:rPr>
        <w:t>L</w:t>
      </w:r>
      <w:r w:rsidR="00A73AD8" w:rsidRPr="00CD7098">
        <w:rPr>
          <w:b/>
          <w:bCs/>
          <w:u w:val="single"/>
        </w:rPr>
        <w:t>.</w:t>
      </w:r>
      <w:r w:rsidRPr="00CD7098">
        <w:rPr>
          <w:b/>
          <w:bCs/>
          <w:u w:val="single"/>
        </w:rPr>
        <w:t xml:space="preserve"> Wong</w:t>
      </w:r>
      <w:r w:rsidR="00A73AD8" w:rsidRPr="00CD7098">
        <w:rPr>
          <w:b/>
          <w:bCs/>
          <w:u w:val="single"/>
          <w:vertAlign w:val="superscript"/>
        </w:rPr>
        <w:t>1</w:t>
      </w:r>
      <w:proofErr w:type="gramStart"/>
      <w:r w:rsidR="00A73AD8" w:rsidRPr="00CD7098">
        <w:rPr>
          <w:b/>
          <w:bCs/>
          <w:u w:val="single"/>
          <w:vertAlign w:val="superscript"/>
        </w:rPr>
        <w:t>,2,3</w:t>
      </w:r>
      <w:proofErr w:type="gramEnd"/>
      <w:r>
        <w:t>, C</w:t>
      </w:r>
      <w:r w:rsidR="00A73AD8">
        <w:t>.</w:t>
      </w:r>
      <w:r>
        <w:t>C</w:t>
      </w:r>
      <w:r w:rsidR="00A73AD8">
        <w:t>.</w:t>
      </w:r>
      <w:r>
        <w:t xml:space="preserve"> Chao</w:t>
      </w:r>
      <w:r w:rsidR="00A73AD8" w:rsidRPr="00A73AD8">
        <w:rPr>
          <w:vertAlign w:val="superscript"/>
        </w:rPr>
        <w:t>2</w:t>
      </w:r>
      <w:r>
        <w:t>, C</w:t>
      </w:r>
      <w:r w:rsidR="00A73AD8">
        <w:t>.</w:t>
      </w:r>
      <w:r>
        <w:t>W</w:t>
      </w:r>
      <w:r w:rsidR="00A73AD8">
        <w:t>.</w:t>
      </w:r>
      <w:r>
        <w:t xml:space="preserve"> Cheung</w:t>
      </w:r>
      <w:r w:rsidR="00A73AD8" w:rsidRPr="00A73AD8">
        <w:rPr>
          <w:vertAlign w:val="superscript"/>
        </w:rPr>
        <w:t>3</w:t>
      </w:r>
      <w:r>
        <w:t>, P</w:t>
      </w:r>
      <w:r w:rsidR="00A73AD8">
        <w:t>.</w:t>
      </w:r>
      <w:r>
        <w:t xml:space="preserve"> Chan</w:t>
      </w:r>
      <w:r w:rsidR="00A73AD8" w:rsidRPr="00A73AD8">
        <w:rPr>
          <w:vertAlign w:val="superscript"/>
        </w:rPr>
        <w:t>4</w:t>
      </w:r>
      <w:r>
        <w:t>, T</w:t>
      </w:r>
      <w:r w:rsidR="00A73AD8">
        <w:t>.</w:t>
      </w:r>
      <w:r>
        <w:t>H</w:t>
      </w:r>
      <w:r w:rsidR="00A73AD8">
        <w:t>.</w:t>
      </w:r>
      <w:r>
        <w:t xml:space="preserve"> Cheng</w:t>
      </w:r>
      <w:r w:rsidR="00A73AD8" w:rsidRPr="00A73AD8">
        <w:rPr>
          <w:vertAlign w:val="superscript"/>
        </w:rPr>
        <w:t>5</w:t>
      </w:r>
      <w:r>
        <w:t xml:space="preserve">, </w:t>
      </w:r>
      <w:r w:rsidRPr="00CD7098">
        <w:t>Y</w:t>
      </w:r>
      <w:r w:rsidR="00A73AD8" w:rsidRPr="00CD7098">
        <w:t>.</w:t>
      </w:r>
      <w:r w:rsidRPr="00CD7098">
        <w:t>M</w:t>
      </w:r>
      <w:r w:rsidR="00A73AD8" w:rsidRPr="00CD7098">
        <w:t>.</w:t>
      </w:r>
      <w:r w:rsidRPr="00CD7098">
        <w:t xml:space="preserve"> Leung</w:t>
      </w:r>
      <w:r w:rsidR="00A73AD8" w:rsidRPr="00CD7098">
        <w:rPr>
          <w:vertAlign w:val="superscript"/>
        </w:rPr>
        <w:t>6</w:t>
      </w:r>
      <w:r>
        <w:t xml:space="preserve"> </w:t>
      </w:r>
    </w:p>
    <w:p w:rsidR="00A73AD8" w:rsidRDefault="00A73AD8">
      <w:pPr>
        <w:widowControl w:val="0"/>
        <w:autoSpaceDE w:val="0"/>
        <w:autoSpaceDN w:val="0"/>
        <w:adjustRightInd w:val="0"/>
        <w:rPr>
          <w:color w:val="000000"/>
        </w:rPr>
      </w:pPr>
      <w:r w:rsidRPr="00A73AD8">
        <w:rPr>
          <w:color w:val="000000"/>
          <w:vertAlign w:val="superscript"/>
        </w:rPr>
        <w:t>1</w:t>
      </w:r>
      <w:r w:rsidR="00B921ED">
        <w:rPr>
          <w:color w:val="000000"/>
        </w:rPr>
        <w:t>Dept</w:t>
      </w:r>
      <w:r>
        <w:rPr>
          <w:color w:val="000000"/>
        </w:rPr>
        <w:t>.</w:t>
      </w:r>
      <w:r w:rsidR="00B921ED">
        <w:rPr>
          <w:color w:val="000000"/>
        </w:rPr>
        <w:t xml:space="preserve"> of Anesthesia, </w:t>
      </w:r>
      <w:bookmarkStart w:id="0" w:name="_GoBack"/>
      <w:r w:rsidR="00B921ED">
        <w:rPr>
          <w:color w:val="000000"/>
        </w:rPr>
        <w:t>China Medical University &amp; Hospital, Taichung, Taiwan</w:t>
      </w:r>
      <w:bookmarkEnd w:id="0"/>
      <w:r w:rsidR="00B921ED">
        <w:rPr>
          <w:color w:val="000000"/>
        </w:rPr>
        <w:t xml:space="preserve">, </w:t>
      </w:r>
    </w:p>
    <w:p w:rsidR="00B921ED" w:rsidRDefault="00A73AD8">
      <w:pPr>
        <w:widowControl w:val="0"/>
        <w:autoSpaceDE w:val="0"/>
        <w:autoSpaceDN w:val="0"/>
        <w:adjustRightInd w:val="0"/>
        <w:rPr>
          <w:color w:val="503820"/>
        </w:rPr>
      </w:pPr>
      <w:r w:rsidRPr="00A73AD8">
        <w:rPr>
          <w:color w:val="000000"/>
          <w:vertAlign w:val="superscript"/>
        </w:rPr>
        <w:t>2</w:t>
      </w:r>
      <w:r w:rsidR="00B921ED">
        <w:rPr>
          <w:color w:val="000000"/>
        </w:rPr>
        <w:t>Dept</w:t>
      </w:r>
      <w:r>
        <w:rPr>
          <w:color w:val="000000"/>
        </w:rPr>
        <w:t>.</w:t>
      </w:r>
      <w:r w:rsidR="00B921ED">
        <w:rPr>
          <w:color w:val="000000"/>
        </w:rPr>
        <w:t xml:space="preserve"> of Anesthesiology, </w:t>
      </w:r>
      <w:proofErr w:type="spellStart"/>
      <w:r w:rsidR="00B921ED">
        <w:rPr>
          <w:color w:val="000000"/>
        </w:rPr>
        <w:t>Taishan</w:t>
      </w:r>
      <w:proofErr w:type="spellEnd"/>
      <w:r w:rsidR="00B921ED">
        <w:rPr>
          <w:color w:val="000000"/>
        </w:rPr>
        <w:t xml:space="preserve"> Medical University, Tai</w:t>
      </w:r>
      <w:r>
        <w:rPr>
          <w:color w:val="000000"/>
        </w:rPr>
        <w:t>w</w:t>
      </w:r>
      <w:r w:rsidR="00B921ED">
        <w:rPr>
          <w:color w:val="000000"/>
        </w:rPr>
        <w:t xml:space="preserve">an, Shandong, China, </w:t>
      </w:r>
      <w:r w:rsidRPr="00A73AD8">
        <w:rPr>
          <w:color w:val="000000"/>
          <w:vertAlign w:val="superscript"/>
        </w:rPr>
        <w:t>3</w:t>
      </w:r>
      <w:r w:rsidR="00B921ED">
        <w:rPr>
          <w:color w:val="000000"/>
        </w:rPr>
        <w:t>Dept</w:t>
      </w:r>
      <w:r>
        <w:rPr>
          <w:color w:val="000000"/>
        </w:rPr>
        <w:t>.</w:t>
      </w:r>
      <w:r w:rsidR="00B921ED">
        <w:rPr>
          <w:color w:val="000000"/>
        </w:rPr>
        <w:t xml:space="preserve"> of Anesthesiology, LKS Faculty of Medicine, University of Hong Kong, Hong Kong, </w:t>
      </w:r>
      <w:r w:rsidRPr="00A73AD8">
        <w:rPr>
          <w:color w:val="000000"/>
          <w:vertAlign w:val="superscript"/>
        </w:rPr>
        <w:t>4</w:t>
      </w:r>
      <w:r w:rsidR="00B921ED">
        <w:rPr>
          <w:color w:val="000000"/>
        </w:rPr>
        <w:t>Dept</w:t>
      </w:r>
      <w:r>
        <w:rPr>
          <w:color w:val="000000"/>
        </w:rPr>
        <w:t>.</w:t>
      </w:r>
      <w:r w:rsidR="00B921ED">
        <w:rPr>
          <w:color w:val="000000"/>
        </w:rPr>
        <w:t xml:space="preserve"> of Cardiology, Taipei Medical University-Wan Fang Hospital, Taipei, Taiwan, </w:t>
      </w:r>
      <w:r w:rsidRPr="00A73AD8">
        <w:rPr>
          <w:color w:val="000000"/>
          <w:vertAlign w:val="superscript"/>
        </w:rPr>
        <w:t>5</w:t>
      </w:r>
      <w:r w:rsidR="00B921ED">
        <w:rPr>
          <w:color w:val="000000"/>
        </w:rPr>
        <w:t>Dept</w:t>
      </w:r>
      <w:r>
        <w:rPr>
          <w:color w:val="000000"/>
        </w:rPr>
        <w:t>.</w:t>
      </w:r>
      <w:r w:rsidR="00B921ED">
        <w:rPr>
          <w:color w:val="000000"/>
        </w:rPr>
        <w:t xml:space="preserve"> of Biological Science and Technology, College of Life Sciences, China Medical University, Taichung, Taiwan, </w:t>
      </w:r>
      <w:r w:rsidRPr="00A73AD8">
        <w:rPr>
          <w:color w:val="000000"/>
          <w:vertAlign w:val="superscript"/>
        </w:rPr>
        <w:t>6</w:t>
      </w:r>
      <w:r w:rsidR="00B921ED">
        <w:rPr>
          <w:color w:val="000000"/>
        </w:rPr>
        <w:t>Graduate Institute of Neural and Cognitive Sciences, China Medical University, Taichung, Taiwan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73AD8" w:rsidRDefault="00B921ED">
      <w:pPr>
        <w:widowControl w:val="0"/>
        <w:autoSpaceDE w:val="0"/>
        <w:autoSpaceDN w:val="0"/>
        <w:adjustRightInd w:val="0"/>
        <w:jc w:val="both"/>
      </w:pPr>
      <w:r>
        <w:t xml:space="preserve">Aims: </w:t>
      </w:r>
      <w:proofErr w:type="spellStart"/>
      <w:r>
        <w:t>Isosteviol</w:t>
      </w:r>
      <w:proofErr w:type="spellEnd"/>
      <w:r>
        <w:t xml:space="preserve"> is an active derivative of </w:t>
      </w:r>
      <w:proofErr w:type="spellStart"/>
      <w:r>
        <w:t>stevioside</w:t>
      </w:r>
      <w:proofErr w:type="spellEnd"/>
      <w:r>
        <w:t xml:space="preserve"> and also possessing an anti-hypertensive effect in our previous report. Left ventricular hypertrophy is an independent cardiovascular risk factor related to cardiovascular complications in patients with hypertension. Therefore, a decrease in left ventricular mass is a therapeutic goal in these patients. In the present study, we elucidate the anti-hypertrophy and molecular mechanisms of </w:t>
      </w:r>
      <w:proofErr w:type="spellStart"/>
      <w:r>
        <w:t>isosteviol</w:t>
      </w:r>
      <w:proofErr w:type="spellEnd"/>
      <w:r>
        <w:t xml:space="preserve"> on endothelin-1(ET-1)-induced hypertrophy </w:t>
      </w:r>
      <w:r w:rsidR="00A73AD8">
        <w:t xml:space="preserve">of neonatal rat </w:t>
      </w:r>
      <w:proofErr w:type="spellStart"/>
      <w:r w:rsidR="00A73AD8">
        <w:t>cardiomyocytes</w:t>
      </w:r>
      <w:proofErr w:type="spellEnd"/>
      <w:r w:rsidR="00A73AD8">
        <w:t>.</w:t>
      </w:r>
    </w:p>
    <w:p w:rsidR="00A73AD8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Cultured neonatal rat </w:t>
      </w:r>
      <w:proofErr w:type="spellStart"/>
      <w:r>
        <w:t>cardiomyocytes</w:t>
      </w:r>
      <w:proofErr w:type="spellEnd"/>
      <w:r>
        <w:t xml:space="preserve"> were stimulated with ET-1, [3H]-</w:t>
      </w:r>
      <w:proofErr w:type="spellStart"/>
      <w:r>
        <w:t>leucine</w:t>
      </w:r>
      <w:proofErr w:type="spellEnd"/>
      <w:r>
        <w:t xml:space="preserve"> incorporation, and the beta-myosin heavy chain promoter </w:t>
      </w:r>
      <w:proofErr w:type="gramStart"/>
      <w:r>
        <w:t>activity were</w:t>
      </w:r>
      <w:proofErr w:type="gramEnd"/>
      <w:r>
        <w:t xml:space="preserve"> measured. We also examined the effects of </w:t>
      </w:r>
      <w:proofErr w:type="spellStart"/>
      <w:r>
        <w:t>isosteviol</w:t>
      </w:r>
      <w:proofErr w:type="spellEnd"/>
      <w:r>
        <w:t xml:space="preserve"> on ET-1-induced intracellular ROS generation and the NADPH oxidase activity. The influence of the stress pathway by </w:t>
      </w:r>
      <w:proofErr w:type="spellStart"/>
      <w:r>
        <w:t>isosteviol</w:t>
      </w:r>
      <w:proofErr w:type="spellEnd"/>
      <w:r>
        <w:t xml:space="preserve"> on the increase of ROS by ET-1 and ET-1-induced extracellular signal-regulated kinase (ERK) phosphorylation also examined. ANOVA was used for statistical analysis, p &lt; 0.05 were considered significant.  </w:t>
      </w:r>
    </w:p>
    <w:p w:rsidR="00A73AD8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proofErr w:type="spellStart"/>
      <w:r>
        <w:t>Isosteviol</w:t>
      </w:r>
      <w:proofErr w:type="spellEnd"/>
      <w:r>
        <w:t xml:space="preserve"> inhibited the increase of ET-1-induced of [3H]-</w:t>
      </w:r>
      <w:proofErr w:type="spellStart"/>
      <w:r>
        <w:t>leucine</w:t>
      </w:r>
      <w:proofErr w:type="spellEnd"/>
      <w:r>
        <w:t xml:space="preserve"> incorporation and intracellular ROS levels in a concentration-dependent manner. The increase of ROS and NADPH oxidase activity by ET-1 was significantly inhibited by </w:t>
      </w:r>
      <w:proofErr w:type="spellStart"/>
      <w:r>
        <w:t>isosteviol</w:t>
      </w:r>
      <w:proofErr w:type="spellEnd"/>
      <w:r>
        <w:t xml:space="preserve"> and N-</w:t>
      </w:r>
      <w:proofErr w:type="spellStart"/>
      <w:r>
        <w:t>acetylcysteine</w:t>
      </w:r>
      <w:proofErr w:type="spellEnd"/>
      <w:r>
        <w:t xml:space="preserve"> (anti-oxidant). </w:t>
      </w:r>
      <w:proofErr w:type="spellStart"/>
      <w:r>
        <w:t>Isosteviol</w:t>
      </w:r>
      <w:proofErr w:type="spellEnd"/>
      <w:r>
        <w:t xml:space="preserve"> also inhibited ET-1-induced ERK phosphorylation. These data indicate that </w:t>
      </w:r>
      <w:proofErr w:type="spellStart"/>
      <w:r>
        <w:t>isosteviol</w:t>
      </w:r>
      <w:proofErr w:type="spellEnd"/>
      <w:r>
        <w:t xml:space="preserve"> inhibits ET-1-induced the increase of ROS, NADPH oxidase activity, ERK phosphorylation, [3H]-</w:t>
      </w:r>
      <w:proofErr w:type="spellStart"/>
      <w:r>
        <w:t>leucine</w:t>
      </w:r>
      <w:proofErr w:type="spellEnd"/>
      <w:r>
        <w:t xml:space="preserve"> incorporation and subsequent hypertrophy via its antioxidant ability.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The inhibition of NADPH oxidase activity and ROS level in ET-1 stimulated </w:t>
      </w:r>
      <w:proofErr w:type="spellStart"/>
      <w:r>
        <w:t>cardiomyocytes</w:t>
      </w:r>
      <w:proofErr w:type="spellEnd"/>
      <w:r>
        <w:t xml:space="preserve"> by </w:t>
      </w:r>
      <w:proofErr w:type="spellStart"/>
      <w:r>
        <w:t>isosteviol</w:t>
      </w:r>
      <w:proofErr w:type="spellEnd"/>
      <w:r>
        <w:t xml:space="preserve"> were play an important part in its anti-hypertrophy effect. These results support the therapeutic potential of </w:t>
      </w:r>
      <w:proofErr w:type="spellStart"/>
      <w:r>
        <w:t>isosteviol</w:t>
      </w:r>
      <w:proofErr w:type="spellEnd"/>
      <w:r>
        <w:t xml:space="preserve"> in the prevention of </w:t>
      </w:r>
      <w:proofErr w:type="spellStart"/>
      <w:r>
        <w:t>cardiomyocyte</w:t>
      </w:r>
      <w:proofErr w:type="spellEnd"/>
      <w:r>
        <w:t xml:space="preserve"> hypertrophy.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16AC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98" w:rsidRDefault="00CD7098" w:rsidP="00416ACA">
      <w:r>
        <w:separator/>
      </w:r>
    </w:p>
  </w:endnote>
  <w:endnote w:type="continuationSeparator" w:id="0">
    <w:p w:rsidR="00CD7098" w:rsidRDefault="00CD7098" w:rsidP="0041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98" w:rsidRDefault="00CD7098" w:rsidP="00416ACA">
      <w:r>
        <w:separator/>
      </w:r>
    </w:p>
  </w:footnote>
  <w:footnote w:type="continuationSeparator" w:id="0">
    <w:p w:rsidR="00CD7098" w:rsidRDefault="00CD7098" w:rsidP="0041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98" w:rsidRDefault="00CD7098" w:rsidP="00416ACA">
    <w:pPr>
      <w:pStyle w:val="Header"/>
    </w:pPr>
    <w:r>
      <w:t>1525, poster, cat: 1</w:t>
    </w:r>
  </w:p>
  <w:p w:rsidR="00CD7098" w:rsidRDefault="00CD7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93AEF"/>
    <w:rsid w:val="00416ACA"/>
    <w:rsid w:val="00447B2F"/>
    <w:rsid w:val="00A73AD8"/>
    <w:rsid w:val="00B921ED"/>
    <w:rsid w:val="00BD7282"/>
    <w:rsid w:val="00C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A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A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A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A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80A8F516</Template>
  <TotalTime>17</TotalTime>
  <Pages>1</Pages>
  <Words>342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2012-06-21T11:34:00Z</cp:lastPrinted>
  <dcterms:created xsi:type="dcterms:W3CDTF">2012-05-09T11:30:00Z</dcterms:created>
  <dcterms:modified xsi:type="dcterms:W3CDTF">2012-06-21T11:53:00Z</dcterms:modified>
</cp:coreProperties>
</file>